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60E2CAC9" w:rsidR="00A20AC6" w:rsidRPr="00251959" w:rsidRDefault="0007434C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360</w:t>
      </w:r>
      <w:proofErr w:type="gramStart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</w:t>
      </w:r>
      <w:proofErr w:type="gramEnd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-</w:t>
      </w:r>
      <w:r w:rsidR="00275E91" w:rsidRPr="00275E91">
        <w:rPr>
          <w:rFonts w:ascii="微軟正黑體" w:eastAsia="微軟正黑體" w:hAnsi="微軟正黑體"/>
          <w:b/>
          <w:bCs/>
          <w:sz w:val="40"/>
          <w:szCs w:val="40"/>
        </w:rPr>
        <w:t>外埔水流東桐花步道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【</w:t>
      </w:r>
      <w:r w:rsidR="00275E91">
        <w:rPr>
          <w:rFonts w:ascii="微軟正黑體" w:eastAsia="微軟正黑體" w:hAnsi="微軟正黑體" w:hint="eastAsia"/>
          <w:b/>
          <w:bCs/>
          <w:sz w:val="40"/>
          <w:szCs w:val="40"/>
        </w:rPr>
        <w:t>外</w:t>
      </w:r>
      <w:r w:rsidR="009D04FE">
        <w:rPr>
          <w:rFonts w:ascii="微軟正黑體" w:eastAsia="微軟正黑體" w:hAnsi="微軟正黑體" w:hint="eastAsia"/>
          <w:b/>
          <w:bCs/>
          <w:sz w:val="40"/>
          <w:szCs w:val="40"/>
        </w:rPr>
        <w:t>埔DOC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】</w:t>
      </w:r>
    </w:p>
    <w:p w14:paraId="528669B2" w14:textId="057FE29C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、國</w:t>
      </w:r>
      <w:r w:rsidR="009206D2">
        <w:rPr>
          <w:rFonts w:ascii="微軟正黑體" w:eastAsia="微軟正黑體" w:hAnsi="微軟正黑體" w:hint="eastAsia"/>
          <w:sz w:val="28"/>
          <w:szCs w:val="28"/>
        </w:rPr>
        <w:t>中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C1174D">
        <w:rPr>
          <w:rFonts w:ascii="微軟正黑體" w:eastAsia="微軟正黑體" w:hAnsi="微軟正黑體"/>
          <w:sz w:val="28"/>
          <w:szCs w:val="28"/>
        </w:rPr>
        <w:t>5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7D0959">
        <w:rPr>
          <w:rFonts w:ascii="微軟正黑體" w:eastAsia="微軟正黑體" w:hAnsi="微軟正黑體" w:hint="eastAsia"/>
          <w:sz w:val="28"/>
          <w:szCs w:val="28"/>
        </w:rPr>
        <w:t>9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7D0959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0FFE2A28" w14:textId="7980E62F" w:rsidR="005C36FC" w:rsidRDefault="00AF3517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F351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外埔水流東桐花步道入口處的「農夫市集」主要販售什麼商品？</w:t>
            </w:r>
          </w:p>
          <w:p w14:paraId="666FCE22" w14:textId="460BD9B1" w:rsidR="00AF3517" w:rsidRDefault="00AF3517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F3517">
              <w:rPr>
                <w:rFonts w:ascii="微軟正黑體" w:eastAsia="微軟正黑體" w:hAnsi="微軟正黑體"/>
                <w:sz w:val="28"/>
                <w:szCs w:val="28"/>
              </w:rPr>
              <w:t>A. 外國進口食品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</w:t>
            </w:r>
            <w:r w:rsidRPr="00AF3517">
              <w:rPr>
                <w:rFonts w:ascii="微軟正黑體" w:eastAsia="微軟正黑體" w:hAnsi="微軟正黑體"/>
                <w:sz w:val="28"/>
                <w:szCs w:val="28"/>
              </w:rPr>
              <w:t>B. 科技產品展示</w:t>
            </w:r>
          </w:p>
          <w:p w14:paraId="01C4642F" w14:textId="4FAB3C7B" w:rsidR="00F50AAD" w:rsidRPr="00212171" w:rsidRDefault="00AF3517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F3517">
              <w:rPr>
                <w:rFonts w:ascii="微軟正黑體" w:eastAsia="微軟正黑體" w:hAnsi="微軟正黑體"/>
                <w:sz w:val="28"/>
                <w:szCs w:val="28"/>
              </w:rPr>
              <w:t>C. 各國紀念品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AF3517">
              <w:rPr>
                <w:rFonts w:ascii="微軟正黑體" w:eastAsia="微軟正黑體" w:hAnsi="微軟正黑體"/>
                <w:sz w:val="28"/>
                <w:szCs w:val="28"/>
              </w:rPr>
              <w:t>D. 當地農民種植的新鮮蔬果</w:t>
            </w:r>
          </w:p>
        </w:tc>
        <w:tc>
          <w:tcPr>
            <w:tcW w:w="851" w:type="dxa"/>
            <w:vAlign w:val="center"/>
          </w:tcPr>
          <w:p w14:paraId="6644000A" w14:textId="5A4D636C" w:rsidR="005C36FC" w:rsidRPr="00212171" w:rsidRDefault="00AF3517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C252BC4" w14:textId="6771D489" w:rsidR="00250F1A" w:rsidRDefault="00250F1A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250F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在步道右側可以看到外埔的吉祥物，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其代表</w:t>
            </w:r>
            <w:r w:rsidRPr="00250F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外埔最有名的農產品是什麼？</w:t>
            </w:r>
          </w:p>
          <w:p w14:paraId="3A4137D4" w14:textId="1E974970" w:rsidR="00A51C7D" w:rsidRDefault="00A51C7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>A. 紅龍果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</w:t>
            </w: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>B.</w:t>
            </w: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 xml:space="preserve">香蕉 </w:t>
            </w:r>
          </w:p>
          <w:p w14:paraId="2ABF5F1B" w14:textId="4C384A0A" w:rsidR="003A30E6" w:rsidRPr="00F50AAD" w:rsidRDefault="00A51C7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>C. 荔枝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  </w:t>
            </w:r>
            <w:r w:rsidRPr="00A51C7D">
              <w:rPr>
                <w:rFonts w:ascii="微軟正黑體" w:eastAsia="微軟正黑體" w:hAnsi="微軟正黑體"/>
                <w:sz w:val="28"/>
                <w:szCs w:val="28"/>
              </w:rPr>
              <w:t>D. 芒果</w:t>
            </w:r>
          </w:p>
        </w:tc>
        <w:tc>
          <w:tcPr>
            <w:tcW w:w="851" w:type="dxa"/>
            <w:vAlign w:val="center"/>
          </w:tcPr>
          <w:p w14:paraId="0AB04DE7" w14:textId="04B89916" w:rsidR="005C36FC" w:rsidRPr="00212171" w:rsidRDefault="00A51C7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245F067D" w14:textId="77777777" w:rsidR="00067B41" w:rsidRDefault="00067B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067B41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每年四、五月，桐花飄落在步道上形成美景。這段時間步道最著名的景象是？</w:t>
            </w:r>
          </w:p>
          <w:p w14:paraId="46DE9DC6" w14:textId="1916F50E" w:rsidR="00067B41" w:rsidRDefault="00067B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67B41">
              <w:rPr>
                <w:rFonts w:ascii="微軟正黑體" w:eastAsia="微軟正黑體" w:hAnsi="微軟正黑體"/>
                <w:sz w:val="28"/>
                <w:szCs w:val="28"/>
              </w:rPr>
              <w:t>A. 繽紛聖誕燈飾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</w:t>
            </w:r>
            <w:r w:rsidRPr="00067B41">
              <w:rPr>
                <w:rFonts w:ascii="微軟正黑體" w:eastAsia="微軟正黑體" w:hAnsi="微軟正黑體"/>
                <w:sz w:val="28"/>
                <w:szCs w:val="28"/>
              </w:rPr>
              <w:t>B. 雪白桐花像下雪一樣飄落</w:t>
            </w:r>
          </w:p>
          <w:p w14:paraId="4CC71E74" w14:textId="2D329575" w:rsidR="005C36FC" w:rsidRPr="00F50AAD" w:rsidRDefault="00067B41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67B41">
              <w:rPr>
                <w:rFonts w:ascii="微軟正黑體" w:eastAsia="微軟正黑體" w:hAnsi="微軟正黑體"/>
                <w:sz w:val="28"/>
                <w:szCs w:val="28"/>
              </w:rPr>
              <w:t>C. 滿地紅葉如同秋天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067B41">
              <w:rPr>
                <w:rFonts w:ascii="微軟正黑體" w:eastAsia="微軟正黑體" w:hAnsi="微軟正黑體"/>
                <w:sz w:val="28"/>
                <w:szCs w:val="28"/>
              </w:rPr>
              <w:t>D. 好多螢火蟲在步道上飛舞</w:t>
            </w:r>
          </w:p>
        </w:tc>
        <w:tc>
          <w:tcPr>
            <w:tcW w:w="851" w:type="dxa"/>
            <w:vAlign w:val="center"/>
          </w:tcPr>
          <w:p w14:paraId="0DE8317F" w14:textId="0013A451" w:rsidR="005C36FC" w:rsidRPr="00212171" w:rsidRDefault="00222B14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4A8B95CA" w14:textId="77777777" w:rsidR="00222B14" w:rsidRDefault="00222B14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222B14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水流東桐花步道全長約 2.4 公里，坡度平緩，最適合哪一種活動？</w:t>
            </w:r>
          </w:p>
          <w:p w14:paraId="49502D79" w14:textId="77777777" w:rsidR="00222B14" w:rsidRDefault="00222B14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A. 越野跑步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</w:t>
            </w: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B. 露營過夜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  <w:p w14:paraId="4EED20BF" w14:textId="3317BF81" w:rsidR="005C36FC" w:rsidRPr="00F50AAD" w:rsidRDefault="00222B14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C.</w:t>
            </w: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親子輕鬆健走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</w:t>
            </w: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D. 競速</w:t>
            </w:r>
            <w:r w:rsidR="00214900">
              <w:rPr>
                <w:rFonts w:ascii="微軟正黑體" w:eastAsia="微軟正黑體" w:hAnsi="微軟正黑體" w:hint="eastAsia"/>
                <w:sz w:val="28"/>
                <w:szCs w:val="28"/>
              </w:rPr>
              <w:t>機</w:t>
            </w:r>
            <w:r w:rsidRPr="00222B14">
              <w:rPr>
                <w:rFonts w:ascii="微軟正黑體" w:eastAsia="微軟正黑體" w:hAnsi="微軟正黑體"/>
                <w:sz w:val="28"/>
                <w:szCs w:val="28"/>
              </w:rPr>
              <w:t>車</w:t>
            </w:r>
          </w:p>
        </w:tc>
        <w:tc>
          <w:tcPr>
            <w:tcW w:w="851" w:type="dxa"/>
            <w:vAlign w:val="center"/>
          </w:tcPr>
          <w:p w14:paraId="7A0E1E05" w14:textId="62ECFCB7" w:rsidR="005C36FC" w:rsidRPr="00212171" w:rsidRDefault="00214900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0B0C7B" w:rsidRPr="00212171" w14:paraId="2FECA1B7" w14:textId="77777777" w:rsidTr="006B3702">
        <w:trPr>
          <w:trHeight w:val="1674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3E0678C0" w14:textId="00176F6D" w:rsidR="00214900" w:rsidRDefault="00D70AC2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假日</w:t>
            </w:r>
            <w:r w:rsidR="00214900" w:rsidRPr="0021490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市集現場有哪一項活動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可讓</w:t>
            </w:r>
            <w:r w:rsidR="00214900" w:rsidRPr="0021490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親子一起動手體驗？</w:t>
            </w:r>
          </w:p>
          <w:p w14:paraId="1D2B5EFB" w14:textId="77777777" w:rsidR="00D70AC2" w:rsidRDefault="00D70AC2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70AC2">
              <w:rPr>
                <w:rFonts w:ascii="微軟正黑體" w:eastAsia="微軟正黑體" w:hAnsi="微軟正黑體"/>
                <w:sz w:val="28"/>
                <w:szCs w:val="28"/>
              </w:rPr>
              <w:t>A. 水族館餵魚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D70AC2">
              <w:rPr>
                <w:rFonts w:ascii="微軟正黑體" w:eastAsia="微軟正黑體" w:hAnsi="微軟正黑體"/>
                <w:sz w:val="28"/>
                <w:szCs w:val="28"/>
              </w:rPr>
              <w:t>B. 稻草工藝 DIY</w:t>
            </w:r>
          </w:p>
          <w:p w14:paraId="120B16B7" w14:textId="07433F63" w:rsidR="000B0C7B" w:rsidRPr="00F50AAD" w:rsidRDefault="00D70AC2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70AC2">
              <w:rPr>
                <w:rFonts w:ascii="微軟正黑體" w:eastAsia="微軟正黑體" w:hAnsi="微軟正黑體"/>
                <w:sz w:val="28"/>
                <w:szCs w:val="28"/>
              </w:rPr>
              <w:t>C. 參觀太空艙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</w:t>
            </w:r>
            <w:r w:rsidRPr="00D70AC2">
              <w:rPr>
                <w:rFonts w:ascii="微軟正黑體" w:eastAsia="微軟正黑體" w:hAnsi="微軟正黑體"/>
                <w:sz w:val="28"/>
                <w:szCs w:val="28"/>
              </w:rPr>
              <w:t>D. 製作機器人</w:t>
            </w:r>
          </w:p>
        </w:tc>
        <w:tc>
          <w:tcPr>
            <w:tcW w:w="851" w:type="dxa"/>
            <w:vAlign w:val="center"/>
          </w:tcPr>
          <w:p w14:paraId="4E7314AA" w14:textId="67A6BB7C" w:rsidR="000B0C7B" w:rsidRPr="00212171" w:rsidRDefault="00D70AC2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BE23" w14:textId="77777777" w:rsidR="00F4348C" w:rsidRDefault="00F4348C" w:rsidP="0011094B">
      <w:r>
        <w:separator/>
      </w:r>
    </w:p>
  </w:endnote>
  <w:endnote w:type="continuationSeparator" w:id="0">
    <w:p w14:paraId="2584BEF2" w14:textId="77777777" w:rsidR="00F4348C" w:rsidRDefault="00F4348C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60ED" w14:textId="77777777" w:rsidR="00F4348C" w:rsidRDefault="00F4348C" w:rsidP="0011094B">
      <w:r>
        <w:separator/>
      </w:r>
    </w:p>
  </w:footnote>
  <w:footnote w:type="continuationSeparator" w:id="0">
    <w:p w14:paraId="54305119" w14:textId="77777777" w:rsidR="00F4348C" w:rsidRDefault="00F4348C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300F6"/>
    <w:rsid w:val="000558EF"/>
    <w:rsid w:val="00067B41"/>
    <w:rsid w:val="0007434C"/>
    <w:rsid w:val="000B0C7B"/>
    <w:rsid w:val="000B24C9"/>
    <w:rsid w:val="000E5C81"/>
    <w:rsid w:val="0011094B"/>
    <w:rsid w:val="00150B62"/>
    <w:rsid w:val="00195601"/>
    <w:rsid w:val="001E65AD"/>
    <w:rsid w:val="00203F0A"/>
    <w:rsid w:val="00205E54"/>
    <w:rsid w:val="00212171"/>
    <w:rsid w:val="00214900"/>
    <w:rsid w:val="00222B14"/>
    <w:rsid w:val="00250F1A"/>
    <w:rsid w:val="00251959"/>
    <w:rsid w:val="00275E91"/>
    <w:rsid w:val="002A7291"/>
    <w:rsid w:val="002E52E2"/>
    <w:rsid w:val="002E717C"/>
    <w:rsid w:val="002F270C"/>
    <w:rsid w:val="00300581"/>
    <w:rsid w:val="00354852"/>
    <w:rsid w:val="0037103B"/>
    <w:rsid w:val="0037375C"/>
    <w:rsid w:val="003A30E6"/>
    <w:rsid w:val="003B4A8D"/>
    <w:rsid w:val="004138E1"/>
    <w:rsid w:val="00451431"/>
    <w:rsid w:val="004A1EC3"/>
    <w:rsid w:val="004A600F"/>
    <w:rsid w:val="00525586"/>
    <w:rsid w:val="005C36FC"/>
    <w:rsid w:val="00636606"/>
    <w:rsid w:val="00647E1A"/>
    <w:rsid w:val="006B3702"/>
    <w:rsid w:val="007342ED"/>
    <w:rsid w:val="00757532"/>
    <w:rsid w:val="007D0959"/>
    <w:rsid w:val="0081588A"/>
    <w:rsid w:val="0083171F"/>
    <w:rsid w:val="00840286"/>
    <w:rsid w:val="00850BA3"/>
    <w:rsid w:val="0088201E"/>
    <w:rsid w:val="00882115"/>
    <w:rsid w:val="00891C27"/>
    <w:rsid w:val="008A6F45"/>
    <w:rsid w:val="008E7B31"/>
    <w:rsid w:val="009206D2"/>
    <w:rsid w:val="00962189"/>
    <w:rsid w:val="009B6A83"/>
    <w:rsid w:val="009D04FE"/>
    <w:rsid w:val="009E44BC"/>
    <w:rsid w:val="00A20AC6"/>
    <w:rsid w:val="00A30045"/>
    <w:rsid w:val="00A51C7D"/>
    <w:rsid w:val="00A55BF9"/>
    <w:rsid w:val="00A818AF"/>
    <w:rsid w:val="00AF3517"/>
    <w:rsid w:val="00AF6184"/>
    <w:rsid w:val="00B407DC"/>
    <w:rsid w:val="00B96AEC"/>
    <w:rsid w:val="00C1174D"/>
    <w:rsid w:val="00C50F1A"/>
    <w:rsid w:val="00C9797F"/>
    <w:rsid w:val="00D1596E"/>
    <w:rsid w:val="00D42E60"/>
    <w:rsid w:val="00D70AC2"/>
    <w:rsid w:val="00DB4DAC"/>
    <w:rsid w:val="00E62D72"/>
    <w:rsid w:val="00EC0331"/>
    <w:rsid w:val="00F4348C"/>
    <w:rsid w:val="00F50AAD"/>
    <w:rsid w:val="00FB191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320</Characters>
  <Application>Microsoft Office Word</Application>
  <DocSecurity>0</DocSecurity>
  <Lines>29</Lines>
  <Paragraphs>39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42</cp:revision>
  <dcterms:created xsi:type="dcterms:W3CDTF">2024-11-20T05:26:00Z</dcterms:created>
  <dcterms:modified xsi:type="dcterms:W3CDTF">2025-11-15T09:24:00Z</dcterms:modified>
</cp:coreProperties>
</file>