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23BE" w:rsidRPr="006F23BE" w:rsidRDefault="006F23BE" w:rsidP="006F23BE">
      <w:pPr>
        <w:jc w:val="center"/>
        <w:rPr>
          <w:rFonts w:ascii="微軟正黑體" w:eastAsia="微軟正黑體" w:hAnsi="微軟正黑體" w:cs="新細明體" w:hint="eastAsia"/>
          <w:b/>
          <w:color w:val="000000"/>
          <w:kern w:val="0"/>
          <w:sz w:val="36"/>
          <w:szCs w:val="20"/>
        </w:rPr>
      </w:pPr>
      <w:r>
        <w:rPr>
          <w:rFonts w:ascii="微軟正黑體" w:eastAsia="微軟正黑體" w:hAnsi="微軟正黑體" w:cs="新細明體" w:hint="eastAsia"/>
          <w:b/>
          <w:noProof/>
          <w:color w:val="000000"/>
          <w:kern w:val="0"/>
          <w:sz w:val="3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-413007</wp:posOffset>
                </wp:positionH>
                <wp:positionV relativeFrom="paragraph">
                  <wp:posOffset>-196890</wp:posOffset>
                </wp:positionV>
                <wp:extent cx="914400" cy="408561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085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F23BE" w:rsidRDefault="006F23BE">
                            <w:r w:rsidRPr="00272090">
                              <w:rPr>
                                <w:rFonts w:ascii="標楷體" w:eastAsia="標楷體" w:hAnsi="標楷體" w:cs="微軟正黑體" w:hint="eastAsia"/>
                                <w:b/>
                              </w:rPr>
                              <w:t>【附件</w:t>
                            </w:r>
                            <w:r>
                              <w:rPr>
                                <w:rFonts w:ascii="標楷體" w:eastAsia="標楷體" w:hAnsi="標楷體" w:cs="微軟正黑體"/>
                                <w:b/>
                              </w:rPr>
                              <w:t>1</w:t>
                            </w:r>
                            <w:r w:rsidRPr="00272090">
                              <w:rPr>
                                <w:rFonts w:ascii="標楷體" w:eastAsia="標楷體" w:hAnsi="標楷體" w:cs="微軟正黑體" w:hint="eastAsia"/>
                                <w:b/>
                              </w:rPr>
                              <w:t>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32.5pt;margin-top:-15.5pt;width:1in;height:32.1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" fillcolor="white [3201]" stroked="f" strokeweight=".5pt">
                <v:textbox>
                  <w:txbxContent>
                    <w:p w:rsidR="006F23BE" w:rsidRDefault="006F23BE">
                      <w:r w:rsidRPr="00272090">
                        <w:rPr>
                          <w:rFonts w:ascii="標楷體" w:eastAsia="標楷體" w:hAnsi="標楷體" w:cs="微軟正黑體" w:hint="eastAsia"/>
                          <w:b/>
                        </w:rPr>
                        <w:t>【附件</w:t>
                      </w:r>
                      <w:r>
                        <w:rPr>
                          <w:rFonts w:ascii="標楷體" w:eastAsia="標楷體" w:hAnsi="標楷體" w:cs="微軟正黑體"/>
                          <w:b/>
                        </w:rPr>
                        <w:t>1</w:t>
                      </w:r>
                      <w:r w:rsidRPr="00272090">
                        <w:rPr>
                          <w:rFonts w:ascii="標楷體" w:eastAsia="標楷體" w:hAnsi="標楷體" w:cs="微軟正黑體" w:hint="eastAsia"/>
                          <w:b/>
                        </w:rPr>
                        <w:t>】</w:t>
                      </w:r>
                    </w:p>
                  </w:txbxContent>
                </v:textbox>
              </v:shape>
            </w:pict>
          </mc:Fallback>
        </mc:AlternateContent>
      </w:r>
      <w:r w:rsidRPr="006F23BE">
        <w:rPr>
          <w:rFonts w:ascii="微軟正黑體" w:eastAsia="微軟正黑體" w:hAnsi="微軟正黑體" w:cs="新細明體" w:hint="eastAsia"/>
          <w:b/>
          <w:color w:val="000000"/>
          <w:kern w:val="0"/>
          <w:sz w:val="36"/>
          <w:szCs w:val="20"/>
        </w:rPr>
        <w:t>鄉鎮市區數位發展分類</w:t>
      </w:r>
      <w:r w:rsidRPr="006F23BE">
        <w:rPr>
          <w:rFonts w:ascii="微軟正黑體" w:eastAsia="微軟正黑體" w:hAnsi="微軟正黑體" w:cs="新細明體" w:hint="eastAsia"/>
          <w:b/>
          <w:color w:val="000000"/>
          <w:kern w:val="0"/>
          <w:sz w:val="36"/>
          <w:szCs w:val="20"/>
        </w:rPr>
        <w:t>結果</w:t>
      </w:r>
    </w:p>
    <w:tbl>
      <w:tblPr>
        <w:tblW w:w="9839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2140"/>
        <w:gridCol w:w="2140"/>
        <w:gridCol w:w="2140"/>
        <w:gridCol w:w="2143"/>
      </w:tblGrid>
      <w:tr w:rsidR="0072616A" w:rsidRPr="0072616A" w:rsidTr="00EC15B7">
        <w:trPr>
          <w:trHeight w:val="695"/>
          <w:tblHeader/>
        </w:trPr>
        <w:tc>
          <w:tcPr>
            <w:tcW w:w="1276" w:type="dxa"/>
            <w:shd w:val="clear" w:color="auto" w:fill="FFF2CC" w:themeFill="accent4" w:themeFillTint="33"/>
            <w:vAlign w:val="center"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縣市</w:t>
            </w:r>
          </w:p>
        </w:tc>
        <w:tc>
          <w:tcPr>
            <w:tcW w:w="2140" w:type="dxa"/>
            <w:shd w:val="clear" w:color="auto" w:fill="FFF2CC" w:themeFill="accent4" w:themeFillTint="33"/>
            <w:vAlign w:val="center"/>
          </w:tcPr>
          <w:p w:rsidR="0072616A" w:rsidRPr="006447A5" w:rsidRDefault="0072616A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6447A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分群１</w:t>
            </w:r>
          </w:p>
          <w:p w:rsidR="0072616A" w:rsidRPr="006447A5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  <w:r w:rsidRPr="006447A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數位發展</w:t>
            </w:r>
            <w:r w:rsidRPr="006447A5">
              <w:rPr>
                <w:rFonts w:ascii="微軟正黑體" w:eastAsia="微軟正黑體" w:hAnsi="微軟正黑體" w:cs="新細明體" w:hint="eastAsia"/>
                <w:bCs/>
                <w:kern w:val="0"/>
                <w:sz w:val="20"/>
                <w:szCs w:val="20"/>
              </w:rPr>
              <w:t>成熟區</w:t>
            </w:r>
          </w:p>
          <w:p w:rsidR="0051758D" w:rsidRPr="006447A5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6447A5"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  <w:t>(79</w:t>
            </w:r>
            <w:r w:rsidR="0072616A" w:rsidRPr="006447A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鄉鎮區</w:t>
            </w:r>
            <w:r w:rsidRPr="006447A5"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  <w:t>)</w:t>
            </w:r>
          </w:p>
        </w:tc>
        <w:tc>
          <w:tcPr>
            <w:tcW w:w="2140" w:type="dxa"/>
            <w:shd w:val="clear" w:color="auto" w:fill="FFF2CC" w:themeFill="accent4" w:themeFillTint="33"/>
            <w:vAlign w:val="center"/>
          </w:tcPr>
          <w:p w:rsidR="0072616A" w:rsidRPr="006447A5" w:rsidRDefault="0072616A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6447A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分群２</w:t>
            </w:r>
          </w:p>
          <w:p w:rsidR="0072616A" w:rsidRPr="006447A5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  <w:r w:rsidRPr="006447A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數位發展</w:t>
            </w:r>
            <w:r w:rsidRPr="006447A5">
              <w:rPr>
                <w:rFonts w:ascii="微軟正黑體" w:eastAsia="微軟正黑體" w:hAnsi="微軟正黑體" w:cs="新細明體" w:hint="eastAsia"/>
                <w:bCs/>
                <w:kern w:val="0"/>
                <w:sz w:val="20"/>
                <w:szCs w:val="20"/>
              </w:rPr>
              <w:t>潛力區</w:t>
            </w:r>
          </w:p>
          <w:p w:rsidR="0051758D" w:rsidRPr="006447A5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6447A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(</w:t>
            </w:r>
            <w:r w:rsidRPr="006447A5"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  <w:t>89</w:t>
            </w:r>
            <w:r w:rsidR="0072616A" w:rsidRPr="006447A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鄉鎮區</w:t>
            </w:r>
            <w:r w:rsidRPr="006447A5"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  <w:t xml:space="preserve">) </w:t>
            </w:r>
          </w:p>
        </w:tc>
        <w:tc>
          <w:tcPr>
            <w:tcW w:w="2140" w:type="dxa"/>
            <w:shd w:val="clear" w:color="auto" w:fill="FFF2CC" w:themeFill="accent4" w:themeFillTint="33"/>
            <w:vAlign w:val="center"/>
          </w:tcPr>
          <w:p w:rsidR="0072616A" w:rsidRPr="006447A5" w:rsidRDefault="0072616A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6447A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分群３</w:t>
            </w:r>
          </w:p>
          <w:p w:rsidR="0072616A" w:rsidRPr="006447A5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  <w:r w:rsidRPr="006447A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數位發展</w:t>
            </w:r>
            <w:r w:rsidRPr="006447A5">
              <w:rPr>
                <w:rFonts w:ascii="微軟正黑體" w:eastAsia="微軟正黑體" w:hAnsi="微軟正黑體" w:cs="新細明體" w:hint="eastAsia"/>
                <w:bCs/>
                <w:kern w:val="0"/>
                <w:sz w:val="20"/>
                <w:szCs w:val="20"/>
              </w:rPr>
              <w:t>起步區</w:t>
            </w:r>
          </w:p>
          <w:p w:rsidR="0051758D" w:rsidRPr="006447A5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6447A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(</w:t>
            </w:r>
            <w:r w:rsidRPr="006447A5"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  <w:t>97</w:t>
            </w:r>
            <w:r w:rsidR="0072616A" w:rsidRPr="006447A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鄉鎮區</w:t>
            </w:r>
            <w:r w:rsidRPr="006447A5"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  <w:t xml:space="preserve">) </w:t>
            </w:r>
          </w:p>
        </w:tc>
        <w:tc>
          <w:tcPr>
            <w:tcW w:w="2143" w:type="dxa"/>
            <w:shd w:val="clear" w:color="auto" w:fill="FFF2CC" w:themeFill="accent4" w:themeFillTint="33"/>
            <w:vAlign w:val="center"/>
          </w:tcPr>
          <w:p w:rsidR="0072616A" w:rsidRPr="006447A5" w:rsidRDefault="0072616A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6447A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分群４</w:t>
            </w:r>
          </w:p>
          <w:p w:rsidR="0072616A" w:rsidRPr="006447A5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  <w:r w:rsidRPr="006447A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數位發展</w:t>
            </w:r>
            <w:r w:rsidRPr="006447A5">
              <w:rPr>
                <w:rFonts w:ascii="微軟正黑體" w:eastAsia="微軟正黑體" w:hAnsi="微軟正黑體" w:cs="新細明體" w:hint="eastAsia"/>
                <w:bCs/>
                <w:kern w:val="0"/>
                <w:sz w:val="20"/>
                <w:szCs w:val="20"/>
              </w:rPr>
              <w:t>萌動區</w:t>
            </w:r>
          </w:p>
          <w:p w:rsidR="0051758D" w:rsidRPr="006447A5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6447A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(</w:t>
            </w:r>
            <w:r w:rsidRPr="006447A5"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  <w:t>103</w:t>
            </w:r>
            <w:r w:rsidR="0072616A" w:rsidRPr="006447A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鄉鎮區</w:t>
            </w:r>
            <w:r w:rsidRPr="006447A5"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  <w:t xml:space="preserve">) </w:t>
            </w:r>
          </w:p>
        </w:tc>
      </w:tr>
      <w:tr w:rsidR="0072616A" w:rsidRPr="0072616A" w:rsidTr="00EC15B7">
        <w:tc>
          <w:tcPr>
            <w:tcW w:w="1276" w:type="dxa"/>
            <w:shd w:val="clear" w:color="auto" w:fill="auto"/>
            <w:vAlign w:val="center"/>
            <w:hideMark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臺北市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士林區、大同區、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大安區、中</w:t>
            </w:r>
            <w:bookmarkStart w:id="0" w:name="_GoBack"/>
            <w:bookmarkEnd w:id="0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正區、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中山區、內湖區、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文山區、北投區、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松山區、信義區、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南港區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萬華區</w:t>
            </w:r>
          </w:p>
        </w:tc>
        <w:tc>
          <w:tcPr>
            <w:tcW w:w="2140" w:type="dxa"/>
            <w:shd w:val="clear" w:color="auto" w:fill="auto"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  <w:tc>
          <w:tcPr>
            <w:tcW w:w="2143" w:type="dxa"/>
            <w:shd w:val="clear" w:color="auto" w:fill="auto"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</w:tr>
      <w:tr w:rsidR="0072616A" w:rsidRPr="0072616A" w:rsidTr="00EC15B7">
        <w:tc>
          <w:tcPr>
            <w:tcW w:w="1276" w:type="dxa"/>
            <w:shd w:val="clear" w:color="auto" w:fill="auto"/>
            <w:vAlign w:val="center"/>
            <w:hideMark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新北市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三重區、土城區、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中和區、五股區、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永和區、汐止區、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板橋區、泰山區、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深坑區、新店區、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新莊區、樹林區、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八里區、三峽區、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淡水區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蘆洲區、林口區、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鶯歌區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三芝區、石門區、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金山區、萬里區、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烏來區</w:t>
            </w:r>
          </w:p>
        </w:tc>
        <w:tc>
          <w:tcPr>
            <w:tcW w:w="2143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平溪區、石碇區、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坪林區、貢寮區、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雙溪區、瑞芳區</w:t>
            </w:r>
          </w:p>
        </w:tc>
      </w:tr>
      <w:tr w:rsidR="0072616A" w:rsidRPr="0072616A" w:rsidTr="00EC15B7">
        <w:tc>
          <w:tcPr>
            <w:tcW w:w="1276" w:type="dxa"/>
            <w:shd w:val="clear" w:color="auto" w:fill="auto"/>
            <w:vAlign w:val="center"/>
            <w:hideMark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桃園市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八德區、中壢區、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平鎮區、桃園區、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楊梅區、龍潭區、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蘆竹區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大溪區、大園區、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龜山區、觀音區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新屋區</w:t>
            </w:r>
          </w:p>
        </w:tc>
        <w:tc>
          <w:tcPr>
            <w:tcW w:w="2143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復興區</w:t>
            </w:r>
          </w:p>
        </w:tc>
      </w:tr>
      <w:tr w:rsidR="0072616A" w:rsidRPr="0072616A" w:rsidTr="00EC15B7">
        <w:tc>
          <w:tcPr>
            <w:tcW w:w="1276" w:type="dxa"/>
            <w:shd w:val="clear" w:color="auto" w:fill="auto"/>
            <w:vAlign w:val="center"/>
            <w:hideMark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臺</w:t>
            </w:r>
            <w:proofErr w:type="gramEnd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中市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大雅區、北屯區、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西屯區、南屯區、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神岡區</w:t>
            </w:r>
            <w:proofErr w:type="gramEnd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、潭子區、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大里區、龍井區、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北區、西區、南區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大甲區、大肚區、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外埔區、后里區、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清水區、霧峰區、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梧棲區、豐原區、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沙鹿區、烏日區、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石岡區、太平區、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中區、東區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大安區、新社區、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東勢區</w:t>
            </w:r>
          </w:p>
        </w:tc>
        <w:tc>
          <w:tcPr>
            <w:tcW w:w="2143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和平區</w:t>
            </w:r>
          </w:p>
        </w:tc>
      </w:tr>
      <w:tr w:rsidR="0072616A" w:rsidRPr="0072616A" w:rsidTr="00EC15B7"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臺</w:t>
            </w:r>
            <w:proofErr w:type="gramEnd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南市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中西區、安平區、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新市區、永康區、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善化區、北區、東區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仁德區、官田區、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新化區、新營區、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歸仁區、安南區、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南區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下營區、山上區、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六甲區、麻豆區、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西港區、柳營區、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學甲區、鹽水區、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安定區、佳里區</w:t>
            </w:r>
          </w:p>
        </w:tc>
        <w:tc>
          <w:tcPr>
            <w:tcW w:w="2143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七股區、大內區、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北門區、左鎮區、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玉井區、白河區、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東山區、南化區、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後壁區</w:t>
            </w:r>
            <w:proofErr w:type="gramEnd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、將軍區、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楠</w:t>
            </w:r>
            <w:proofErr w:type="gramEnd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西區、龍崎區、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關廟區</w:t>
            </w:r>
          </w:p>
        </w:tc>
      </w:tr>
      <w:tr w:rsidR="0072616A" w:rsidRPr="0072616A" w:rsidTr="00EC15B7"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高雄市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小港區、三民區、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左營區、前鎮區、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鼓山區、前金區、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苓雅區、</w:t>
            </w:r>
            <w:proofErr w:type="gramStart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鳥松區</w:t>
            </w:r>
            <w:proofErr w:type="gramEnd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楠梓區、鳳山區、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岡山區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仁武區、永安區、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大寮區、新興區、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路竹區、橋頭區、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燕巢區、鹽埕區、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彌陀區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甲仙區</w:t>
            </w:r>
            <w:proofErr w:type="gramEnd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、茄萣區、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旗山區、旗津區、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大社區、林園區、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阿蓮區、</w:t>
            </w:r>
            <w:proofErr w:type="gramStart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梓</w:t>
            </w:r>
            <w:proofErr w:type="gramEnd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官區、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湖內區、大樹區</w:t>
            </w:r>
          </w:p>
        </w:tc>
        <w:tc>
          <w:tcPr>
            <w:tcW w:w="2143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內門區、六龜區、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田寮區、杉林區、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美濃區、茂林區、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桃源區、那瑪夏區</w:t>
            </w:r>
          </w:p>
        </w:tc>
      </w:tr>
      <w:tr w:rsidR="0072616A" w:rsidRPr="0072616A" w:rsidTr="00EC15B7"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宜蘭縣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宜蘭市、羅東鎮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五結鄉、冬山鄉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三星鄉、壯圍鄉、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員山鄉、頭城鎮、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礁溪鄉、蘇澳鎮</w:t>
            </w:r>
          </w:p>
        </w:tc>
        <w:tc>
          <w:tcPr>
            <w:tcW w:w="2143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大同鄉、南澳鄉</w:t>
            </w:r>
          </w:p>
        </w:tc>
      </w:tr>
      <w:tr w:rsidR="0072616A" w:rsidRPr="0072616A" w:rsidTr="00927C18"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基隆市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安樂區、信義區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七堵區、中山區、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中正區、仁愛區、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暖暖區</w:t>
            </w:r>
          </w:p>
        </w:tc>
        <w:tc>
          <w:tcPr>
            <w:tcW w:w="2140" w:type="dxa"/>
            <w:shd w:val="clear" w:color="auto" w:fill="auto"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  <w:tc>
          <w:tcPr>
            <w:tcW w:w="2143" w:type="dxa"/>
            <w:shd w:val="clear" w:color="auto" w:fill="auto"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</w:tr>
      <w:tr w:rsidR="0072616A" w:rsidRPr="0072616A" w:rsidTr="00EC15B7">
        <w:tc>
          <w:tcPr>
            <w:tcW w:w="1276" w:type="dxa"/>
            <w:shd w:val="clear" w:color="auto" w:fill="auto"/>
            <w:vAlign w:val="center"/>
            <w:hideMark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新竹縣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竹北市、湖口鄉、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新豐鄉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竹東鎮、芎林鄉、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新埔鎮、寶山鄉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北埔鄉、橫山鄉、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關西鎮</w:t>
            </w:r>
          </w:p>
        </w:tc>
        <w:tc>
          <w:tcPr>
            <w:tcW w:w="2143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峨眉鄉、五峰鄉、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尖石鄉</w:t>
            </w:r>
          </w:p>
        </w:tc>
      </w:tr>
      <w:tr w:rsidR="0072616A" w:rsidRPr="0072616A" w:rsidTr="0068535D">
        <w:tc>
          <w:tcPr>
            <w:tcW w:w="1276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新竹市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北區、東區、香山區</w:t>
            </w:r>
          </w:p>
        </w:tc>
        <w:tc>
          <w:tcPr>
            <w:tcW w:w="2140" w:type="dxa"/>
            <w:shd w:val="clear" w:color="auto" w:fill="auto"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  <w:tc>
          <w:tcPr>
            <w:tcW w:w="2140" w:type="dxa"/>
            <w:shd w:val="clear" w:color="auto" w:fill="auto"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  <w:tc>
          <w:tcPr>
            <w:tcW w:w="2143" w:type="dxa"/>
            <w:shd w:val="clear" w:color="auto" w:fill="auto"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</w:tr>
      <w:tr w:rsidR="0072616A" w:rsidRPr="0072616A" w:rsidTr="00EC15B7"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苗栗縣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竹南鎮、頭份市、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苗栗市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三義鄉、公館鄉、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銅鑼鄉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三灣鄉、大湖鄉、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西湖鄉、卓蘭鎮、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南庄鄉、後龍鎮、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苑裡鎮、通霄鎮、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頭屋鄉、造橋鄉</w:t>
            </w:r>
          </w:p>
        </w:tc>
        <w:tc>
          <w:tcPr>
            <w:tcW w:w="2143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獅潭鄉、泰安鄉</w:t>
            </w:r>
          </w:p>
        </w:tc>
      </w:tr>
      <w:tr w:rsidR="0072616A" w:rsidRPr="0072616A" w:rsidTr="00EC15B7"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lastRenderedPageBreak/>
              <w:t>彰化縣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彰化市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大村鄉、北斗鎮、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永靖鄉、伸港鄉、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秀水鄉、和美鎮、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社頭鄉、花壇鄉、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鹿港鎮、溪湖鎮、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福興鄉、線西鄉、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員林市、埔心鄉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田尾鄉、芳苑鄉、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芬園鄉、埔鹽鄉、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溪州鄉、田中鎮、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埤頭鄉、二水鄉、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二林鎮</w:t>
            </w:r>
          </w:p>
        </w:tc>
        <w:tc>
          <w:tcPr>
            <w:tcW w:w="2143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大城鄉、竹塘鄉</w:t>
            </w:r>
          </w:p>
        </w:tc>
      </w:tr>
      <w:tr w:rsidR="0072616A" w:rsidRPr="0072616A" w:rsidTr="0072616A"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南投縣</w:t>
            </w:r>
          </w:p>
        </w:tc>
        <w:tc>
          <w:tcPr>
            <w:tcW w:w="2140" w:type="dxa"/>
            <w:shd w:val="clear" w:color="auto" w:fill="auto"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南投市、埔里鎮、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草屯鎮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名間鄉、竹山鎮、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魚池鄉、集集鎮</w:t>
            </w:r>
          </w:p>
        </w:tc>
        <w:tc>
          <w:tcPr>
            <w:tcW w:w="2143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水里鄉、中寮鄉、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國姓鄉、鹿谷鄉、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仁愛鄉、信義鄉</w:t>
            </w:r>
          </w:p>
        </w:tc>
      </w:tr>
      <w:tr w:rsidR="0072616A" w:rsidRPr="0072616A" w:rsidTr="0072616A">
        <w:tc>
          <w:tcPr>
            <w:tcW w:w="1276" w:type="dxa"/>
            <w:shd w:val="clear" w:color="auto" w:fill="auto"/>
            <w:vAlign w:val="center"/>
            <w:hideMark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雲林縣</w:t>
            </w:r>
          </w:p>
        </w:tc>
        <w:tc>
          <w:tcPr>
            <w:tcW w:w="2140" w:type="dxa"/>
            <w:shd w:val="clear" w:color="auto" w:fill="auto"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斗六市、斗南鎮、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虎尾鎮、麥寮鄉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土庫鎮、大埤鄉、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北港鎮、古坑鄉、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西螺鎮、林內鄉、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2143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口湖鄉、水林鄉、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四湖鄉、東勢鄉、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崙背鄉、</w:t>
            </w:r>
            <w:proofErr w:type="gramStart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臺</w:t>
            </w:r>
            <w:proofErr w:type="gramEnd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西鄉、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褒忠鄉、元長鄉、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二崙鄉</w:t>
            </w:r>
          </w:p>
        </w:tc>
      </w:tr>
      <w:tr w:rsidR="0072616A" w:rsidRPr="0072616A" w:rsidTr="0072616A"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嘉義縣</w:t>
            </w:r>
          </w:p>
        </w:tc>
        <w:tc>
          <w:tcPr>
            <w:tcW w:w="2140" w:type="dxa"/>
            <w:shd w:val="clear" w:color="auto" w:fill="auto"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  <w:tc>
          <w:tcPr>
            <w:tcW w:w="2140" w:type="dxa"/>
            <w:shd w:val="clear" w:color="auto" w:fill="auto"/>
            <w:noWrap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太保市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大林鎮、中埔鄉、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水上鄉、朴子市、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民雄鄉、新港鄉、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阿里山鄉</w:t>
            </w:r>
          </w:p>
        </w:tc>
        <w:tc>
          <w:tcPr>
            <w:tcW w:w="2143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大埔鄉、六腳鄉、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布袋鎮、竹崎鄉、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東石鄉、梅山鄉、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鹿草鄉、番路鄉、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溪口鄉、義竹鄉</w:t>
            </w:r>
          </w:p>
        </w:tc>
      </w:tr>
      <w:tr w:rsidR="0072616A" w:rsidRPr="0072616A" w:rsidTr="0072616A">
        <w:tc>
          <w:tcPr>
            <w:tcW w:w="1276" w:type="dxa"/>
            <w:shd w:val="clear" w:color="auto" w:fill="auto"/>
            <w:vAlign w:val="center"/>
            <w:hideMark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嘉義市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東區、西區</w:t>
            </w:r>
          </w:p>
        </w:tc>
        <w:tc>
          <w:tcPr>
            <w:tcW w:w="2140" w:type="dxa"/>
            <w:shd w:val="clear" w:color="auto" w:fill="auto"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  <w:tc>
          <w:tcPr>
            <w:tcW w:w="2140" w:type="dxa"/>
            <w:shd w:val="clear" w:color="auto" w:fill="auto"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  <w:tc>
          <w:tcPr>
            <w:tcW w:w="2143" w:type="dxa"/>
            <w:shd w:val="clear" w:color="auto" w:fill="auto"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</w:tr>
      <w:tr w:rsidR="0072616A" w:rsidRPr="0072616A" w:rsidTr="0072616A"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屏東縣</w:t>
            </w:r>
          </w:p>
        </w:tc>
        <w:tc>
          <w:tcPr>
            <w:tcW w:w="2140" w:type="dxa"/>
            <w:shd w:val="clear" w:color="auto" w:fill="auto"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屏東市、內埔鄉、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萬丹鄉、潮州鎮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九如鄉、竹田鄉、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長治鄉、枋寮鄉、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林邊鄉、南州鄉、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琉球鄉、新園鄉、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萬巒鄉、東港鎮、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麟洛鄉、里港鄉</w:t>
            </w:r>
          </w:p>
        </w:tc>
        <w:tc>
          <w:tcPr>
            <w:tcW w:w="2143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佳冬鄉、枋山鄉、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高樹鄉、新埤鄉、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滿州鄉、鹽埔鄉、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恆春鎮、車城鄉、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牡丹鄉、來義鄉、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春日鄉、崁頂鄉、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泰武鄉、獅子鄉、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瑪家鄉、霧</w:t>
            </w:r>
            <w:proofErr w:type="gramStart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臺</w:t>
            </w:r>
            <w:proofErr w:type="gramEnd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三地門鄉</w:t>
            </w:r>
          </w:p>
        </w:tc>
      </w:tr>
      <w:tr w:rsidR="0072616A" w:rsidRPr="0072616A" w:rsidTr="0072616A"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花蓮縣</w:t>
            </w:r>
          </w:p>
        </w:tc>
        <w:tc>
          <w:tcPr>
            <w:tcW w:w="2140" w:type="dxa"/>
            <w:shd w:val="clear" w:color="auto" w:fill="auto"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花蓮市、吉安鄉、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新城鄉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玉里鎮、光復鄉、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壽豐鄉</w:t>
            </w:r>
          </w:p>
        </w:tc>
        <w:tc>
          <w:tcPr>
            <w:tcW w:w="2143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富里鄉、瑞穗鄉、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鳳林鎮、豐濱鄉、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秀林鄉、卓溪鄉、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萬榮鄉</w:t>
            </w:r>
          </w:p>
        </w:tc>
      </w:tr>
      <w:tr w:rsidR="0072616A" w:rsidRPr="0072616A" w:rsidTr="0072616A"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臺</w:t>
            </w:r>
            <w:proofErr w:type="gramEnd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東縣</w:t>
            </w:r>
          </w:p>
        </w:tc>
        <w:tc>
          <w:tcPr>
            <w:tcW w:w="2140" w:type="dxa"/>
            <w:shd w:val="clear" w:color="auto" w:fill="auto"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  <w:tc>
          <w:tcPr>
            <w:tcW w:w="2140" w:type="dxa"/>
            <w:shd w:val="clear" w:color="auto" w:fill="auto"/>
            <w:noWrap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臺</w:t>
            </w:r>
            <w:proofErr w:type="gramEnd"/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東市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卑南鄉、關山鎮、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綠島鄉</w:t>
            </w:r>
          </w:p>
        </w:tc>
        <w:tc>
          <w:tcPr>
            <w:tcW w:w="2143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大武鄉、成功鎮、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東河鄉、長濱鄉、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鹿野鄉、達仁鄉、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延平鄉、金峰鄉、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海端鄉、蘭嶼鄉、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池上鄉、太麻里鄉</w:t>
            </w:r>
          </w:p>
        </w:tc>
      </w:tr>
      <w:tr w:rsidR="0072616A" w:rsidRPr="0072616A" w:rsidTr="0072616A"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澎湖縣</w:t>
            </w:r>
          </w:p>
        </w:tc>
        <w:tc>
          <w:tcPr>
            <w:tcW w:w="2140" w:type="dxa"/>
            <w:shd w:val="clear" w:color="auto" w:fill="auto"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  <w:tc>
          <w:tcPr>
            <w:tcW w:w="2140" w:type="dxa"/>
            <w:shd w:val="clear" w:color="auto" w:fill="auto"/>
            <w:noWrap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馬公市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湖西鄉、白沙鄉</w:t>
            </w:r>
          </w:p>
        </w:tc>
        <w:tc>
          <w:tcPr>
            <w:tcW w:w="2143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七美鄉、西嶼鄉、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望安鄉</w:t>
            </w:r>
          </w:p>
        </w:tc>
      </w:tr>
      <w:tr w:rsidR="0072616A" w:rsidRPr="0072616A" w:rsidTr="0072616A"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金門縣</w:t>
            </w:r>
          </w:p>
        </w:tc>
        <w:tc>
          <w:tcPr>
            <w:tcW w:w="2140" w:type="dxa"/>
            <w:shd w:val="clear" w:color="auto" w:fill="auto"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金城鎮、金湖鎮、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金寧鄉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金沙鎮、烈嶼鄉</w:t>
            </w:r>
          </w:p>
        </w:tc>
        <w:tc>
          <w:tcPr>
            <w:tcW w:w="2143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烏坵鄉</w:t>
            </w:r>
          </w:p>
        </w:tc>
      </w:tr>
      <w:tr w:rsidR="0072616A" w:rsidRPr="0072616A" w:rsidTr="0072616A">
        <w:tc>
          <w:tcPr>
            <w:tcW w:w="1276" w:type="dxa"/>
            <w:shd w:val="clear" w:color="auto" w:fill="auto"/>
            <w:vAlign w:val="center"/>
            <w:hideMark/>
          </w:tcPr>
          <w:p w:rsidR="0051758D" w:rsidRPr="0072616A" w:rsidRDefault="0051758D" w:rsidP="0051758D">
            <w:pPr>
              <w:widowControl/>
              <w:spacing w:line="260" w:lineRule="exact"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連江縣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南竿鄉</w:t>
            </w:r>
          </w:p>
        </w:tc>
        <w:tc>
          <w:tcPr>
            <w:tcW w:w="2140" w:type="dxa"/>
            <w:shd w:val="clear" w:color="auto" w:fill="auto"/>
            <w:hideMark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北竿鄉、東引鄉、</w:t>
            </w:r>
          </w:p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2616A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莒光鄉</w:t>
            </w:r>
          </w:p>
        </w:tc>
        <w:tc>
          <w:tcPr>
            <w:tcW w:w="2140" w:type="dxa"/>
            <w:shd w:val="clear" w:color="auto" w:fill="auto"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  <w:tc>
          <w:tcPr>
            <w:tcW w:w="2143" w:type="dxa"/>
            <w:shd w:val="clear" w:color="auto" w:fill="auto"/>
          </w:tcPr>
          <w:p w:rsidR="0051758D" w:rsidRPr="0072616A" w:rsidRDefault="0051758D" w:rsidP="0051758D">
            <w:pPr>
              <w:widowControl/>
              <w:spacing w:line="26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</w:tr>
    </w:tbl>
    <w:p w:rsidR="0028256D" w:rsidRDefault="0028256D" w:rsidP="0051758D">
      <w:pPr>
        <w:spacing w:line="240" w:lineRule="exact"/>
        <w:rPr>
          <w:rFonts w:ascii="微軟正黑體" w:eastAsia="微軟正黑體" w:hAnsi="微軟正黑體"/>
          <w:sz w:val="20"/>
          <w:szCs w:val="20"/>
        </w:rPr>
      </w:pPr>
    </w:p>
    <w:p w:rsidR="006F23BE" w:rsidRPr="00EC15B7" w:rsidRDefault="006F23BE" w:rsidP="006F23BE">
      <w:pPr>
        <w:spacing w:line="240" w:lineRule="exact"/>
        <w:ind w:leftChars="-295" w:hangingChars="354" w:hanging="708"/>
        <w:rPr>
          <w:rFonts w:ascii="微軟正黑體" w:eastAsia="微軟正黑體" w:hAnsi="微軟正黑體" w:hint="eastAsia"/>
          <w:sz w:val="20"/>
          <w:szCs w:val="20"/>
        </w:rPr>
      </w:pPr>
      <w:r>
        <w:rPr>
          <w:rFonts w:ascii="微軟正黑體" w:eastAsia="微軟正黑體" w:hAnsi="微軟正黑體" w:hint="eastAsia"/>
          <w:sz w:val="20"/>
          <w:szCs w:val="20"/>
        </w:rPr>
        <w:t>資料來源：109年9月30日國家發展委員會</w:t>
      </w:r>
      <w:r>
        <w:rPr>
          <w:rFonts w:ascii="新細明體" w:eastAsia="新細明體" w:hAnsi="新細明體" w:hint="eastAsia"/>
          <w:sz w:val="20"/>
          <w:szCs w:val="20"/>
        </w:rPr>
        <w:t>「</w:t>
      </w:r>
      <w:r w:rsidRPr="006F23BE">
        <w:rPr>
          <w:rFonts w:ascii="新細明體" w:eastAsia="新細明體" w:hAnsi="新細明體" w:hint="eastAsia"/>
          <w:sz w:val="20"/>
          <w:szCs w:val="20"/>
        </w:rPr>
        <w:t>鄉鎮市區數位發展分類報告</w:t>
      </w:r>
      <w:r>
        <w:rPr>
          <w:rFonts w:ascii="新細明體" w:eastAsia="新細明體" w:hAnsi="新細明體" w:hint="eastAsia"/>
          <w:sz w:val="20"/>
          <w:szCs w:val="20"/>
        </w:rPr>
        <w:t>」</w:t>
      </w:r>
    </w:p>
    <w:sectPr w:rsidR="006F23BE" w:rsidRPr="00EC15B7" w:rsidSect="0072616A">
      <w:pgSz w:w="11906" w:h="16838"/>
      <w:pgMar w:top="709" w:right="1800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1DEC" w:rsidRDefault="000E1DEC" w:rsidP="0068535D">
      <w:r>
        <w:separator/>
      </w:r>
    </w:p>
  </w:endnote>
  <w:endnote w:type="continuationSeparator" w:id="0">
    <w:p w:rsidR="000E1DEC" w:rsidRDefault="000E1DEC" w:rsidP="00685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1DEC" w:rsidRDefault="000E1DEC" w:rsidP="0068535D">
      <w:r>
        <w:separator/>
      </w:r>
    </w:p>
  </w:footnote>
  <w:footnote w:type="continuationSeparator" w:id="0">
    <w:p w:rsidR="000E1DEC" w:rsidRDefault="000E1DEC" w:rsidP="006853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5B7"/>
    <w:rsid w:val="000E1DEC"/>
    <w:rsid w:val="0023143F"/>
    <w:rsid w:val="0028256D"/>
    <w:rsid w:val="00397D1F"/>
    <w:rsid w:val="003F4A17"/>
    <w:rsid w:val="00434A85"/>
    <w:rsid w:val="00472E77"/>
    <w:rsid w:val="0051758D"/>
    <w:rsid w:val="00556977"/>
    <w:rsid w:val="006447A5"/>
    <w:rsid w:val="0068535D"/>
    <w:rsid w:val="006F23BE"/>
    <w:rsid w:val="007219B8"/>
    <w:rsid w:val="0072616A"/>
    <w:rsid w:val="0085412A"/>
    <w:rsid w:val="00921A96"/>
    <w:rsid w:val="00927C18"/>
    <w:rsid w:val="009C2B92"/>
    <w:rsid w:val="009E3FF6"/>
    <w:rsid w:val="00A37A52"/>
    <w:rsid w:val="00DC555F"/>
    <w:rsid w:val="00EB1A18"/>
    <w:rsid w:val="00EC1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7E3D8A"/>
  <w15:chartTrackingRefBased/>
  <w15:docId w15:val="{CAF8F3C8-FE2D-491B-B982-7590E8F67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53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8535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853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8535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38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278</Words>
  <Characters>1589</Characters>
  <Application>Microsoft Office Word</Application>
  <DocSecurity>0</DocSecurity>
  <Lines>13</Lines>
  <Paragraphs>3</Paragraphs>
  <ScaleCrop>false</ScaleCrop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游淑卿</dc:creator>
  <cp:keywords/>
  <dc:description/>
  <cp:lastModifiedBy>游淑卿</cp:lastModifiedBy>
  <cp:revision>3</cp:revision>
  <cp:lastPrinted>2021-06-23T03:09:00Z</cp:lastPrinted>
  <dcterms:created xsi:type="dcterms:W3CDTF">2021-09-07T07:44:00Z</dcterms:created>
  <dcterms:modified xsi:type="dcterms:W3CDTF">2021-09-07T07:51:00Z</dcterms:modified>
</cp:coreProperties>
</file>